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0" w:rsidRDefault="00771D29" w:rsidP="00771D29">
      <w:pPr>
        <w:jc w:val="center"/>
        <w:rPr>
          <w:sz w:val="36"/>
          <w:szCs w:val="36"/>
        </w:rPr>
      </w:pPr>
      <w:r w:rsidRPr="00771D29">
        <w:rPr>
          <w:sz w:val="36"/>
          <w:szCs w:val="36"/>
        </w:rPr>
        <w:t>Итоги конкурса методических разработок для учителей школ Василеостровского района «ДЕТЯМ О ФИНАНСОВОЙ ГРАМОТНОСТИ».</w:t>
      </w:r>
    </w:p>
    <w:p w:rsidR="00771D29" w:rsidRDefault="00771D29" w:rsidP="00771D29">
      <w:pPr>
        <w:jc w:val="center"/>
        <w:rPr>
          <w:sz w:val="36"/>
          <w:szCs w:val="36"/>
        </w:rPr>
      </w:pPr>
      <w:r>
        <w:rPr>
          <w:sz w:val="36"/>
          <w:szCs w:val="36"/>
        </w:rPr>
        <w:t>Январь-февраль 2023 г.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Номинация: Методическая разработка внеурочного занятия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1 место: М.М. Евгеньева (ОУ №35)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C2D2E"/>
          <w:sz w:val="36"/>
          <w:szCs w:val="36"/>
          <w:lang w:eastAsia="ru-RU"/>
        </w:rPr>
        <w:t>2 </w:t>
      </w:r>
      <w:r w:rsidR="00243046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место: Л.С. </w:t>
      </w:r>
      <w:proofErr w:type="spellStart"/>
      <w:r w:rsidR="00243046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Алейникова</w:t>
      </w:r>
      <w:proofErr w:type="spellEnd"/>
      <w:r w:rsidR="00243046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(ОУ </w:t>
      </w: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№12)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3 ме</w:t>
      </w:r>
      <w:r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сто: П.А. Александров (ОУ 32), </w:t>
      </w: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Е.А. Лаврентьева (ОУ №31)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 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Лауреаты: 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В.А. Тюрин (ОУ 642)</w:t>
      </w:r>
    </w:p>
    <w:p w:rsidR="009A5E81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Л.И. Иванова (ОУ 35)</w:t>
      </w:r>
      <w:r w:rsidR="009A5E81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, </w:t>
      </w:r>
      <w:proofErr w:type="spellStart"/>
      <w:r w:rsidR="009A5E81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С.Н.</w:t>
      </w:r>
      <w:r w:rsidR="009A5E81" w:rsidRPr="009A5E81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Бурдейная</w:t>
      </w:r>
      <w:proofErr w:type="spellEnd"/>
      <w:r w:rsidR="009A5E81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(ОУ35)</w:t>
      </w:r>
      <w:bookmarkStart w:id="0" w:name="_GoBack"/>
      <w:bookmarkEnd w:id="0"/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О.И. </w:t>
      </w:r>
      <w:proofErr w:type="spellStart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Астанина</w:t>
      </w:r>
      <w:proofErr w:type="spellEnd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(ОУ 642)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 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Номинация: методическая разработка урока:</w:t>
      </w:r>
    </w:p>
    <w:p w:rsidR="00771D29" w:rsidRP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1 место: М.В. </w:t>
      </w:r>
      <w:proofErr w:type="spellStart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Рашкина</w:t>
      </w:r>
      <w:proofErr w:type="spellEnd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</w:t>
      </w:r>
      <w:proofErr w:type="gramStart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( ОУ</w:t>
      </w:r>
      <w:proofErr w:type="gramEnd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№19)</w:t>
      </w:r>
    </w:p>
    <w:p w:rsidR="00771D29" w:rsidRDefault="00771D29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2 </w:t>
      </w:r>
      <w:proofErr w:type="gramStart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место:  Е.Э.</w:t>
      </w:r>
      <w:proofErr w:type="gramEnd"/>
      <w:r w:rsidRPr="00771D29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Иванов (ОУ №27)</w:t>
      </w:r>
    </w:p>
    <w:p w:rsidR="00243046" w:rsidRPr="00771D29" w:rsidRDefault="00243046" w:rsidP="00771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</w:p>
    <w:p w:rsidR="00771D29" w:rsidRPr="00771D29" w:rsidRDefault="00771D29" w:rsidP="00771D29">
      <w:pPr>
        <w:rPr>
          <w:sz w:val="36"/>
          <w:szCs w:val="36"/>
        </w:rPr>
      </w:pPr>
    </w:p>
    <w:p w:rsidR="00771D29" w:rsidRPr="00771D29" w:rsidRDefault="00771D29" w:rsidP="00771D29">
      <w:pPr>
        <w:jc w:val="center"/>
        <w:rPr>
          <w:sz w:val="36"/>
          <w:szCs w:val="36"/>
        </w:rPr>
      </w:pPr>
    </w:p>
    <w:p w:rsidR="00771D29" w:rsidRDefault="00771D29" w:rsidP="00771D29"/>
    <w:sectPr w:rsidR="0077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29"/>
    <w:rsid w:val="00243046"/>
    <w:rsid w:val="00771D29"/>
    <w:rsid w:val="009A5E81"/>
    <w:rsid w:val="00C6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AE10-56E7-436B-87DE-4CB72C9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2023-03-20T07:42:00Z</dcterms:created>
  <dcterms:modified xsi:type="dcterms:W3CDTF">2023-03-20T08:02:00Z</dcterms:modified>
</cp:coreProperties>
</file>